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DB" w:rsidRDefault="00014CDB" w:rsidP="00014CDB">
      <w:pPr>
        <w:rPr>
          <w:rFonts w:ascii="Arial" w:hAnsi="Arial" w:cs="Arial"/>
        </w:rPr>
      </w:pPr>
    </w:p>
    <w:p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AA1C27" w:rsidRDefault="00014CDB" w:rsidP="00014CDB">
      <w:pPr>
        <w:jc w:val="center"/>
        <w:rPr>
          <w:rFonts w:ascii="Arial" w:hAnsi="Arial" w:cs="Arial"/>
          <w:sz w:val="28"/>
          <w:szCs w:val="28"/>
        </w:rPr>
      </w:pPr>
      <w:r w:rsidRPr="00014CDB">
        <w:rPr>
          <w:rFonts w:ascii="Arial" w:hAnsi="Arial" w:cs="Arial"/>
          <w:sz w:val="28"/>
          <w:szCs w:val="28"/>
        </w:rPr>
        <w:t xml:space="preserve">на </w:t>
      </w:r>
      <w:r w:rsidR="00AA1C27">
        <w:rPr>
          <w:rFonts w:ascii="Arial" w:hAnsi="Arial" w:cs="Arial"/>
          <w:sz w:val="28"/>
          <w:szCs w:val="28"/>
        </w:rPr>
        <w:t xml:space="preserve">строительно-монтажные работы </w:t>
      </w:r>
    </w:p>
    <w:p w:rsidR="00AA1C27" w:rsidRDefault="00AA1C27" w:rsidP="00AA1C2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проекту № 80/7-2018-02-КР на устройство входной группы </w:t>
      </w:r>
    </w:p>
    <w:p w:rsidR="00AA1C27" w:rsidRDefault="00AA1C27" w:rsidP="00AA1C2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тамбура входа в подъезд в осях</w:t>
      </w:r>
      <w:proofErr w:type="gramStart"/>
      <w:r>
        <w:rPr>
          <w:rFonts w:ascii="Arial" w:hAnsi="Arial" w:cs="Arial"/>
          <w:sz w:val="28"/>
          <w:szCs w:val="28"/>
        </w:rPr>
        <w:t xml:space="preserve"> В</w:t>
      </w:r>
      <w:proofErr w:type="gramEnd"/>
      <w:r>
        <w:rPr>
          <w:rFonts w:ascii="Arial" w:hAnsi="Arial" w:cs="Arial"/>
          <w:sz w:val="28"/>
          <w:szCs w:val="28"/>
        </w:rPr>
        <w:t>/18-19 л/к Б</w:t>
      </w:r>
    </w:p>
    <w:p w:rsidR="000C1508" w:rsidRPr="00014CDB" w:rsidRDefault="002C67AA" w:rsidP="00AA1C2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корпуса </w:t>
      </w:r>
      <w:r w:rsidR="00AA1C27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</w:t>
      </w:r>
      <w:r w:rsidR="00014CDB">
        <w:rPr>
          <w:rFonts w:ascii="Arial" w:hAnsi="Arial" w:cs="Arial"/>
          <w:sz w:val="28"/>
          <w:szCs w:val="28"/>
        </w:rPr>
        <w:t xml:space="preserve">по </w:t>
      </w:r>
      <w:r w:rsidR="00014CDB" w:rsidRPr="00014CDB">
        <w:rPr>
          <w:rFonts w:ascii="Arial" w:hAnsi="Arial" w:cs="Arial"/>
          <w:sz w:val="28"/>
          <w:szCs w:val="28"/>
        </w:rPr>
        <w:t>адресу: Ле</w:t>
      </w:r>
      <w:r w:rsidR="00014CDB">
        <w:rPr>
          <w:rFonts w:ascii="Arial" w:hAnsi="Arial" w:cs="Arial"/>
          <w:sz w:val="28"/>
          <w:szCs w:val="28"/>
        </w:rPr>
        <w:t>нинградск</w:t>
      </w:r>
      <w:r w:rsidR="00750962">
        <w:rPr>
          <w:rFonts w:ascii="Arial" w:hAnsi="Arial" w:cs="Arial"/>
          <w:sz w:val="28"/>
          <w:szCs w:val="28"/>
        </w:rPr>
        <w:t>ий пр-т, д.80</w:t>
      </w:r>
    </w:p>
    <w:p w:rsidR="000C1508" w:rsidRPr="00014CDB" w:rsidRDefault="000C1508" w:rsidP="00014CDB">
      <w:pPr>
        <w:rPr>
          <w:rFonts w:ascii="Arial" w:hAnsi="Arial" w:cs="Arial"/>
        </w:rPr>
      </w:pPr>
    </w:p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941"/>
        <w:gridCol w:w="1507"/>
        <w:gridCol w:w="1628"/>
      </w:tblGrid>
      <w:tr w:rsidR="00FA698B" w:rsidRPr="004433FC" w:rsidTr="00067C11">
        <w:trPr>
          <w:trHeight w:val="447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 xml:space="preserve">№ </w:t>
            </w:r>
            <w:proofErr w:type="gramStart"/>
            <w:r w:rsidRPr="004433FC">
              <w:rPr>
                <w:rFonts w:ascii="Arial" w:hAnsi="Arial" w:cs="Arial"/>
                <w:b/>
                <w:color w:val="000000"/>
              </w:rPr>
              <w:t>п</w:t>
            </w:r>
            <w:proofErr w:type="gramEnd"/>
            <w:r w:rsidRPr="004433FC">
              <w:rPr>
                <w:rFonts w:ascii="Arial" w:hAnsi="Arial" w:cs="Arial"/>
                <w:b/>
                <w:color w:val="000000"/>
              </w:rPr>
              <w:t>/п</w:t>
            </w:r>
          </w:p>
        </w:tc>
        <w:tc>
          <w:tcPr>
            <w:tcW w:w="6941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067C11">
        <w:trPr>
          <w:trHeight w:val="618"/>
        </w:trPr>
        <w:tc>
          <w:tcPr>
            <w:tcW w:w="68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CE6730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Pr="004433FC" w:rsidRDefault="00CE6730" w:rsidP="005669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</w:rPr>
            </w:pPr>
            <w:r w:rsidRPr="00CE6730">
              <w:rPr>
                <w:rFonts w:ascii="Arial" w:hAnsi="Arial" w:cs="Arial"/>
              </w:rPr>
              <w:t>Демонтаж сущ. козырька 4,0х</w:t>
            </w:r>
            <w:proofErr w:type="gramStart"/>
            <w:r w:rsidRPr="00CE6730">
              <w:rPr>
                <w:rFonts w:ascii="Arial" w:hAnsi="Arial" w:cs="Arial"/>
              </w:rPr>
              <w:t>2</w:t>
            </w:r>
            <w:proofErr w:type="gramEnd"/>
            <w:r w:rsidRPr="00CE6730">
              <w:rPr>
                <w:rFonts w:ascii="Arial" w:hAnsi="Arial" w:cs="Arial"/>
              </w:rPr>
              <w:t>,5м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</w:rPr>
            </w:pPr>
            <w:r w:rsidRPr="00CE6730">
              <w:rPr>
                <w:rFonts w:ascii="Arial" w:hAnsi="Arial" w:cs="Arial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</w:rPr>
            </w:pPr>
            <w:r w:rsidRPr="00CE6730">
              <w:rPr>
                <w:rFonts w:ascii="Arial" w:hAnsi="Arial" w:cs="Arial"/>
              </w:rPr>
              <w:t>1</w:t>
            </w:r>
          </w:p>
        </w:tc>
      </w:tr>
      <w:tr w:rsidR="00CE6730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Pr="004433FC" w:rsidRDefault="00CE6730" w:rsidP="005669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Демонтаж облицовки из гранитных плит, t=50 существующего крыльца со ступенями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9,5</w:t>
            </w:r>
          </w:p>
        </w:tc>
      </w:tr>
      <w:tr w:rsidR="00CE673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Pr="004433FC" w:rsidRDefault="00CE6730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Демонтаж бетонного основания существующего крыльца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2,8</w:t>
            </w:r>
          </w:p>
        </w:tc>
      </w:tr>
      <w:tr w:rsidR="00CE673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Pr="004433FC" w:rsidRDefault="00CE6730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Демонтаж  облицовки из гранитных плит, t=50 цоколя наружных стен попадающих в проектируемый тамбур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10,2</w:t>
            </w:r>
          </w:p>
        </w:tc>
      </w:tr>
      <w:tr w:rsidR="00CE673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Pr="004433FC" w:rsidRDefault="00CE6730" w:rsidP="00CE673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Демонтаж штукатурки, t=50 цоколя наружных стен попадающих в проектируемый тамбур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30,5</w:t>
            </w:r>
          </w:p>
        </w:tc>
      </w:tr>
      <w:tr w:rsidR="00CE673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Нарезка асфальтоб</w:t>
            </w:r>
            <w:r w:rsidRPr="00CE6730">
              <w:rPr>
                <w:rFonts w:ascii="Arial" w:hAnsi="Arial" w:cs="Arial"/>
                <w:color w:val="000000"/>
              </w:rPr>
              <w:t>етонного покрытия, толщиной 180мм алмазными дисками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CE6730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CE673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CE673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Демонтаж асфальтового покрытия, t=80мм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CE673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 xml:space="preserve">Демонтаж бетонного основания асфальтового покрытия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CE673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Разборка грунта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9,1</w:t>
            </w:r>
          </w:p>
        </w:tc>
      </w:tr>
      <w:tr w:rsidR="00CE673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 w:rsidP="00CE6730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 xml:space="preserve">Устройство песчаной подушки t=100мм с 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послойным</w:t>
            </w:r>
            <w:proofErr w:type="gramEnd"/>
            <w:r w:rsidRPr="00CE673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E6730">
              <w:rPr>
                <w:rFonts w:ascii="Arial" w:hAnsi="Arial" w:cs="Arial"/>
                <w:color w:val="000000"/>
              </w:rPr>
              <w:t>трамбованием</w:t>
            </w:r>
            <w:proofErr w:type="spellEnd"/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2</w:t>
            </w:r>
          </w:p>
        </w:tc>
      </w:tr>
      <w:tr w:rsidR="00CE673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 xml:space="preserve">Устройство бетонной подготовки t=100мм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2</w:t>
            </w:r>
          </w:p>
        </w:tc>
      </w:tr>
      <w:tr w:rsidR="00CE673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 xml:space="preserve">Устройство рулонной 2-х </w:t>
            </w:r>
            <w:proofErr w:type="spellStart"/>
            <w:r w:rsidRPr="00CE6730">
              <w:rPr>
                <w:rFonts w:ascii="Arial" w:hAnsi="Arial" w:cs="Arial"/>
                <w:color w:val="000000"/>
              </w:rPr>
              <w:t>слойной</w:t>
            </w:r>
            <w:proofErr w:type="spellEnd"/>
            <w:r w:rsidRPr="00CE6730">
              <w:rPr>
                <w:rFonts w:ascii="Arial" w:hAnsi="Arial" w:cs="Arial"/>
                <w:color w:val="000000"/>
              </w:rPr>
              <w:t xml:space="preserve"> гидроизоляции основания фундамента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22,5</w:t>
            </w:r>
          </w:p>
        </w:tc>
      </w:tr>
      <w:tr w:rsidR="00CE673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 xml:space="preserve">Установка в грунт винтовых свай L=2,5м с трубой D100х4 и лопастью D=300мм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6</w:t>
            </w:r>
          </w:p>
        </w:tc>
      </w:tr>
      <w:tr w:rsidR="00CE673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 xml:space="preserve">Заполнение бетоном В25 полостей </w:t>
            </w:r>
            <w:proofErr w:type="spellStart"/>
            <w:r w:rsidRPr="00CE6730">
              <w:rPr>
                <w:rFonts w:ascii="Arial" w:hAnsi="Arial" w:cs="Arial"/>
                <w:color w:val="000000"/>
              </w:rPr>
              <w:t>винтовыхт</w:t>
            </w:r>
            <w:proofErr w:type="spellEnd"/>
            <w:r w:rsidRPr="00CE6730">
              <w:rPr>
                <w:rFonts w:ascii="Arial" w:hAnsi="Arial" w:cs="Arial"/>
                <w:color w:val="000000"/>
              </w:rPr>
              <w:t xml:space="preserve"> свай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0,12</w:t>
            </w:r>
          </w:p>
        </w:tc>
      </w:tr>
      <w:tr w:rsidR="00CE673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 xml:space="preserve">Устройство </w:t>
            </w:r>
            <w:proofErr w:type="spellStart"/>
            <w:r w:rsidRPr="00CE6730">
              <w:rPr>
                <w:rFonts w:ascii="Arial" w:hAnsi="Arial" w:cs="Arial"/>
                <w:color w:val="000000"/>
              </w:rPr>
              <w:t>жел</w:t>
            </w:r>
            <w:proofErr w:type="spellEnd"/>
            <w:r w:rsidRPr="00CE6730">
              <w:rPr>
                <w:rFonts w:ascii="Arial" w:hAnsi="Arial" w:cs="Arial"/>
                <w:color w:val="000000"/>
              </w:rPr>
              <w:t>./бет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CE6730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ф</w:t>
            </w:r>
            <w:proofErr w:type="gramEnd"/>
            <w:r w:rsidRPr="00CE6730">
              <w:rPr>
                <w:rFonts w:ascii="Arial" w:hAnsi="Arial" w:cs="Arial"/>
                <w:color w:val="000000"/>
              </w:rPr>
              <w:t>ундамента под тамбуром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4,1</w:t>
            </w:r>
          </w:p>
        </w:tc>
      </w:tr>
      <w:tr w:rsidR="00CE673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 xml:space="preserve">Устройство </w:t>
            </w:r>
            <w:proofErr w:type="spellStart"/>
            <w:r w:rsidRPr="00CE6730">
              <w:rPr>
                <w:rFonts w:ascii="Arial" w:hAnsi="Arial" w:cs="Arial"/>
                <w:color w:val="000000"/>
              </w:rPr>
              <w:t>жел</w:t>
            </w:r>
            <w:proofErr w:type="spellEnd"/>
            <w:r w:rsidRPr="00CE6730">
              <w:rPr>
                <w:rFonts w:ascii="Arial" w:hAnsi="Arial" w:cs="Arial"/>
                <w:color w:val="000000"/>
              </w:rPr>
              <w:t>/бет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CE6730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к</w:t>
            </w:r>
            <w:proofErr w:type="gramEnd"/>
            <w:r w:rsidRPr="00CE6730">
              <w:rPr>
                <w:rFonts w:ascii="Arial" w:hAnsi="Arial" w:cs="Arial"/>
                <w:color w:val="000000"/>
              </w:rPr>
              <w:t>рыльца тамбура с подпорными стенками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3,4</w:t>
            </w:r>
          </w:p>
        </w:tc>
      </w:tr>
      <w:tr w:rsidR="00CE673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Засыпка керамзитом М300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5,3</w:t>
            </w:r>
          </w:p>
        </w:tc>
      </w:tr>
      <w:tr w:rsidR="00CE6730" w:rsidRPr="004433FC" w:rsidTr="001765E1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Установка в бетоне закладных деталей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E6730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FB30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bottom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Pr="00CE6730">
              <w:rPr>
                <w:rFonts w:ascii="Arial" w:hAnsi="Arial" w:cs="Arial"/>
                <w:color w:val="000000"/>
              </w:rPr>
              <w:t>мет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CE6730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CE6730">
              <w:rPr>
                <w:rFonts w:ascii="Arial" w:hAnsi="Arial" w:cs="Arial"/>
                <w:color w:val="000000"/>
              </w:rPr>
              <w:t>ластины -8х200х200мм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6</w:t>
            </w:r>
          </w:p>
        </w:tc>
      </w:tr>
      <w:tr w:rsidR="00CE6730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FB30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bottom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proofErr w:type="spellStart"/>
            <w:r w:rsidRPr="00CE6730">
              <w:rPr>
                <w:rFonts w:ascii="Arial" w:hAnsi="Arial" w:cs="Arial"/>
                <w:color w:val="000000"/>
              </w:rPr>
              <w:t>арм</w:t>
            </w:r>
            <w:proofErr w:type="spellEnd"/>
            <w:r w:rsidRPr="00CE6730">
              <w:rPr>
                <w:rFonts w:ascii="Arial" w:hAnsi="Arial" w:cs="Arial"/>
                <w:color w:val="000000"/>
              </w:rPr>
              <w:t>. стержни 10 А500, L=400мм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24</w:t>
            </w:r>
          </w:p>
        </w:tc>
      </w:tr>
      <w:tr w:rsidR="00CE6730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FB30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bottom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proofErr w:type="spellStart"/>
            <w:r w:rsidRPr="00CE6730">
              <w:rPr>
                <w:rFonts w:ascii="Arial" w:hAnsi="Arial" w:cs="Arial"/>
                <w:color w:val="000000"/>
              </w:rPr>
              <w:t>арм</w:t>
            </w:r>
            <w:proofErr w:type="spellEnd"/>
            <w:r w:rsidRPr="00CE6730">
              <w:rPr>
                <w:rFonts w:ascii="Arial" w:hAnsi="Arial" w:cs="Arial"/>
                <w:color w:val="000000"/>
              </w:rPr>
              <w:t>. стержни 10 А500, L=200мм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48</w:t>
            </w:r>
          </w:p>
        </w:tc>
      </w:tr>
      <w:tr w:rsidR="00CE6730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8F4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  <w:color w:val="000000"/>
                <w:spacing w:val="-4"/>
              </w:rPr>
            </w:pPr>
            <w:r w:rsidRPr="00CE6730">
              <w:rPr>
                <w:rFonts w:ascii="Arial" w:hAnsi="Arial" w:cs="Arial"/>
                <w:color w:val="000000"/>
                <w:spacing w:val="-4"/>
              </w:rPr>
              <w:t>Установка стоек мет</w:t>
            </w:r>
            <w:proofErr w:type="gramStart"/>
            <w:r w:rsidRPr="00CE6730">
              <w:rPr>
                <w:rFonts w:ascii="Arial" w:hAnsi="Arial" w:cs="Arial"/>
                <w:color w:val="000000"/>
                <w:spacing w:val="-4"/>
              </w:rPr>
              <w:t>.</w:t>
            </w:r>
            <w:proofErr w:type="gramEnd"/>
            <w:r w:rsidRPr="00CE6730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proofErr w:type="gramStart"/>
            <w:r w:rsidRPr="00CE6730">
              <w:rPr>
                <w:rFonts w:ascii="Arial" w:hAnsi="Arial" w:cs="Arial"/>
                <w:color w:val="000000"/>
                <w:spacing w:val="-4"/>
              </w:rPr>
              <w:t>к</w:t>
            </w:r>
            <w:proofErr w:type="gramEnd"/>
            <w:r w:rsidRPr="00CE6730">
              <w:rPr>
                <w:rFonts w:ascii="Arial" w:hAnsi="Arial" w:cs="Arial"/>
                <w:color w:val="000000"/>
                <w:spacing w:val="-4"/>
              </w:rPr>
              <w:t>аркаса из труб 100х100х8 (поз. 1-4 и 7)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CE6730">
              <w:rPr>
                <w:rFonts w:ascii="Arial" w:hAnsi="Arial" w:cs="Arial"/>
                <w:color w:val="000000"/>
              </w:rPr>
              <w:t>кг</w:t>
            </w:r>
            <w:proofErr w:type="gramEnd"/>
            <w:r w:rsidRPr="00CE673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545,4</w:t>
            </w:r>
          </w:p>
        </w:tc>
      </w:tr>
      <w:tr w:rsidR="00CE6730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8F4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Пробивка гнезда 200х200х250мм в кир</w:t>
            </w:r>
            <w:r>
              <w:rPr>
                <w:rFonts w:ascii="Arial" w:hAnsi="Arial" w:cs="Arial"/>
                <w:color w:val="000000"/>
              </w:rPr>
              <w:t>пичной кладке стены для заделки</w:t>
            </w:r>
            <w:r w:rsidRPr="00CE6730">
              <w:rPr>
                <w:rFonts w:ascii="Arial" w:hAnsi="Arial" w:cs="Arial"/>
                <w:color w:val="000000"/>
              </w:rPr>
              <w:t xml:space="preserve"> балки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0,01</w:t>
            </w:r>
          </w:p>
        </w:tc>
      </w:tr>
      <w:tr w:rsidR="00CE6730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8F4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Default="00CE67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Уста</w:t>
            </w:r>
            <w:r w:rsidRPr="00CE6730">
              <w:rPr>
                <w:rFonts w:ascii="Arial" w:hAnsi="Arial" w:cs="Arial"/>
                <w:color w:val="000000"/>
              </w:rPr>
              <w:t>новка мет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CE6730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б</w:t>
            </w:r>
            <w:proofErr w:type="gramEnd"/>
            <w:r w:rsidRPr="00CE6730">
              <w:rPr>
                <w:rFonts w:ascii="Arial" w:hAnsi="Arial" w:cs="Arial"/>
                <w:color w:val="000000"/>
              </w:rPr>
              <w:t xml:space="preserve">алок покрытия из швеллера №16П </w:t>
            </w:r>
          </w:p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(поз. 5, 6) и мет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CE673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CE6730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CE6730">
              <w:rPr>
                <w:rFonts w:ascii="Arial" w:hAnsi="Arial" w:cs="Arial"/>
                <w:color w:val="000000"/>
              </w:rPr>
              <w:t>л</w:t>
            </w:r>
            <w:proofErr w:type="spellEnd"/>
            <w:r w:rsidRPr="00CE6730">
              <w:rPr>
                <w:rFonts w:ascii="Arial" w:hAnsi="Arial" w:cs="Arial"/>
                <w:color w:val="000000"/>
              </w:rPr>
              <w:t>-н (поз. 10 и 11)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CE6730">
              <w:rPr>
                <w:rFonts w:ascii="Arial" w:hAnsi="Arial" w:cs="Arial"/>
                <w:color w:val="000000"/>
              </w:rPr>
              <w:t>кг</w:t>
            </w:r>
            <w:proofErr w:type="gramEnd"/>
            <w:r w:rsidRPr="00CE673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145,6</w:t>
            </w:r>
          </w:p>
        </w:tc>
      </w:tr>
      <w:tr w:rsidR="00CE6730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8F4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Заделка балки в кирпичной стене бетоном В20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0,01</w:t>
            </w:r>
          </w:p>
        </w:tc>
      </w:tr>
      <w:tr w:rsidR="00CE6730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8F4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  <w:spacing w:val="-4"/>
              </w:rPr>
              <w:t>Монтаж гор</w:t>
            </w:r>
            <w:proofErr w:type="gramStart"/>
            <w:r w:rsidRPr="00CE6730">
              <w:rPr>
                <w:rFonts w:ascii="Arial" w:hAnsi="Arial" w:cs="Arial"/>
                <w:color w:val="000000"/>
                <w:spacing w:val="-4"/>
              </w:rPr>
              <w:t>.</w:t>
            </w:r>
            <w:proofErr w:type="gramEnd"/>
            <w:r w:rsidRPr="00CE6730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proofErr w:type="gramStart"/>
            <w:r w:rsidRPr="00CE6730">
              <w:rPr>
                <w:rFonts w:ascii="Arial" w:hAnsi="Arial" w:cs="Arial"/>
                <w:color w:val="000000"/>
                <w:spacing w:val="-4"/>
              </w:rPr>
              <w:t>о</w:t>
            </w:r>
            <w:proofErr w:type="gramEnd"/>
            <w:r w:rsidRPr="00CE6730">
              <w:rPr>
                <w:rFonts w:ascii="Arial" w:hAnsi="Arial" w:cs="Arial"/>
                <w:color w:val="000000"/>
                <w:spacing w:val="-4"/>
              </w:rPr>
              <w:t>бвязки каркаса стен из труб 100х100х8 (поз. 8)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CE6730">
              <w:rPr>
                <w:rFonts w:ascii="Arial" w:hAnsi="Arial" w:cs="Arial"/>
                <w:color w:val="000000"/>
              </w:rPr>
              <w:t>кг</w:t>
            </w:r>
            <w:proofErr w:type="gramEnd"/>
            <w:r w:rsidRPr="00CE673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133,5</w:t>
            </w:r>
          </w:p>
        </w:tc>
      </w:tr>
      <w:tr w:rsidR="00CE6730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8F4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Возведение кирпичных стен (цоколя)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1,6</w:t>
            </w:r>
          </w:p>
        </w:tc>
      </w:tr>
      <w:tr w:rsidR="00CE6730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8F4F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Устройство горизонтальной рулонной гидроизоляции в кирпичной стене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2</w:t>
            </w:r>
          </w:p>
        </w:tc>
      </w:tr>
      <w:tr w:rsidR="00CE6730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Возведение стен из газобетонных блоков, толщиной 200мм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20,4</w:t>
            </w:r>
          </w:p>
        </w:tc>
      </w:tr>
      <w:tr w:rsidR="00CE6730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Возведение простенков из газобетонных блоков, толщиной 150мм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2,5</w:t>
            </w:r>
          </w:p>
        </w:tc>
      </w:tr>
      <w:tr w:rsidR="00CE6730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Возведение стен из газобетонных блоков, толщиной 250мм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2,2</w:t>
            </w:r>
          </w:p>
        </w:tc>
      </w:tr>
      <w:tr w:rsidR="00CE6730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Монтаж мет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CE6730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CE6730">
              <w:rPr>
                <w:rFonts w:ascii="Arial" w:hAnsi="Arial" w:cs="Arial"/>
                <w:color w:val="000000"/>
              </w:rPr>
              <w:t xml:space="preserve">еремычек над оконными и дверным проемом из мет. уголка 100х100х8 (поз. 12 и 14) и мет. </w:t>
            </w:r>
            <w:proofErr w:type="spellStart"/>
            <w:r w:rsidRPr="00CE6730">
              <w:rPr>
                <w:rFonts w:ascii="Arial" w:hAnsi="Arial" w:cs="Arial"/>
                <w:color w:val="000000"/>
              </w:rPr>
              <w:t>пл</w:t>
            </w:r>
            <w:proofErr w:type="spellEnd"/>
            <w:r w:rsidRPr="00CE6730">
              <w:rPr>
                <w:rFonts w:ascii="Arial" w:hAnsi="Arial" w:cs="Arial"/>
                <w:color w:val="000000"/>
              </w:rPr>
              <w:t>-н (поз. 13)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CE6730">
              <w:rPr>
                <w:rFonts w:ascii="Arial" w:hAnsi="Arial" w:cs="Arial"/>
                <w:color w:val="000000"/>
              </w:rPr>
              <w:t>кг</w:t>
            </w:r>
            <w:proofErr w:type="gramEnd"/>
            <w:r w:rsidRPr="00CE673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157,4</w:t>
            </w:r>
          </w:p>
        </w:tc>
      </w:tr>
      <w:tr w:rsidR="00CE6730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Устройство армобетонных поясов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CE6730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Изготовление и монтаж треугольных ферм покрытия из мет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CE6730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у</w:t>
            </w:r>
            <w:proofErr w:type="gramEnd"/>
            <w:r w:rsidRPr="00CE6730">
              <w:rPr>
                <w:rFonts w:ascii="Arial" w:hAnsi="Arial" w:cs="Arial"/>
                <w:color w:val="000000"/>
              </w:rPr>
              <w:t>голка 100х100х8 (поз. 16, 17, 18)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CE6730">
              <w:rPr>
                <w:rFonts w:ascii="Arial" w:hAnsi="Arial" w:cs="Arial"/>
                <w:color w:val="000000"/>
              </w:rPr>
              <w:t>кг</w:t>
            </w:r>
            <w:proofErr w:type="gramEnd"/>
            <w:r w:rsidRPr="00CE673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239,4</w:t>
            </w:r>
          </w:p>
        </w:tc>
      </w:tr>
      <w:tr w:rsidR="00CE6730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Устройство опорных конструкций из мет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CE6730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у</w:t>
            </w:r>
            <w:proofErr w:type="gramEnd"/>
            <w:r w:rsidRPr="00CE6730">
              <w:rPr>
                <w:rFonts w:ascii="Arial" w:hAnsi="Arial" w:cs="Arial"/>
                <w:color w:val="000000"/>
              </w:rPr>
              <w:t>голка 100х100х8  под козырек (поз. 15)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CE6730">
              <w:rPr>
                <w:rFonts w:ascii="Arial" w:hAnsi="Arial" w:cs="Arial"/>
                <w:color w:val="000000"/>
              </w:rPr>
              <w:t>кг</w:t>
            </w:r>
            <w:proofErr w:type="gramEnd"/>
            <w:r w:rsidRPr="00CE673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48,8</w:t>
            </w:r>
          </w:p>
        </w:tc>
      </w:tr>
      <w:tr w:rsidR="00CE6730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 xml:space="preserve">Монтаж покрытия из </w:t>
            </w:r>
            <w:proofErr w:type="spellStart"/>
            <w:r w:rsidRPr="00CE6730">
              <w:rPr>
                <w:rFonts w:ascii="Arial" w:hAnsi="Arial" w:cs="Arial"/>
                <w:color w:val="000000"/>
              </w:rPr>
              <w:t>профлиста</w:t>
            </w:r>
            <w:proofErr w:type="spellEnd"/>
            <w:r w:rsidRPr="00CE6730">
              <w:rPr>
                <w:rFonts w:ascii="Arial" w:hAnsi="Arial" w:cs="Arial"/>
                <w:color w:val="000000"/>
              </w:rPr>
              <w:t xml:space="preserve"> Н 75-750-0,8 (поз. 31)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2</w:t>
            </w:r>
            <w:proofErr w:type="gramEnd"/>
            <w:r w:rsidRPr="00CE6730">
              <w:rPr>
                <w:rFonts w:ascii="Arial" w:hAnsi="Arial" w:cs="Arial"/>
                <w:color w:val="000000"/>
              </w:rPr>
              <w:t xml:space="preserve"> (кг.)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12,0 (134,4)</w:t>
            </w:r>
          </w:p>
        </w:tc>
      </w:tr>
      <w:tr w:rsidR="00CE6730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 xml:space="preserve">Устройство теплоизоляции кровли из плит </w:t>
            </w:r>
            <w:proofErr w:type="spellStart"/>
            <w:r w:rsidRPr="00CE6730">
              <w:rPr>
                <w:rFonts w:ascii="Arial" w:hAnsi="Arial" w:cs="Arial"/>
                <w:color w:val="000000"/>
              </w:rPr>
              <w:t>Пеноплекс</w:t>
            </w:r>
            <w:proofErr w:type="spellEnd"/>
            <w:r w:rsidRPr="00CE6730">
              <w:rPr>
                <w:rFonts w:ascii="Arial" w:hAnsi="Arial" w:cs="Arial"/>
                <w:color w:val="000000"/>
              </w:rPr>
              <w:t xml:space="preserve"> t=60мм в 2слоя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CE6730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Оштукатуривание парапетов тамбура и стен корпуса в местах примыкания кровли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8,5</w:t>
            </w:r>
          </w:p>
        </w:tc>
      </w:tr>
      <w:tr w:rsidR="00CE6730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 xml:space="preserve">Устройство рулонной 2-х </w:t>
            </w:r>
            <w:proofErr w:type="spellStart"/>
            <w:r w:rsidRPr="00CE6730">
              <w:rPr>
                <w:rFonts w:ascii="Arial" w:hAnsi="Arial" w:cs="Arial"/>
                <w:color w:val="000000"/>
              </w:rPr>
              <w:t>слойной</w:t>
            </w:r>
            <w:proofErr w:type="spellEnd"/>
            <w:r w:rsidRPr="00CE6730">
              <w:rPr>
                <w:rFonts w:ascii="Arial" w:hAnsi="Arial" w:cs="Arial"/>
                <w:color w:val="000000"/>
              </w:rPr>
              <w:t xml:space="preserve"> гидроизоляции основания кровли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15,5</w:t>
            </w:r>
          </w:p>
        </w:tc>
      </w:tr>
      <w:tr w:rsidR="00CE6730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Устройство примыкания кровли к кирпичным стенам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14,2</w:t>
            </w:r>
          </w:p>
        </w:tc>
      </w:tr>
      <w:tr w:rsidR="00CE6730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Установка оцинкованных парапетных крышек 300х50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7,6</w:t>
            </w:r>
          </w:p>
        </w:tc>
      </w:tr>
      <w:tr w:rsidR="00CE6730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 xml:space="preserve">Устройство </w:t>
            </w:r>
            <w:proofErr w:type="spellStart"/>
            <w:r w:rsidRPr="00CE6730">
              <w:rPr>
                <w:rFonts w:ascii="Arial" w:hAnsi="Arial" w:cs="Arial"/>
                <w:color w:val="000000"/>
              </w:rPr>
              <w:t>армир</w:t>
            </w:r>
            <w:proofErr w:type="spellEnd"/>
            <w:r w:rsidRPr="00CE6730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CE6730">
              <w:rPr>
                <w:rFonts w:ascii="Arial" w:hAnsi="Arial" w:cs="Arial"/>
                <w:color w:val="000000"/>
              </w:rPr>
              <w:t>цем</w:t>
            </w:r>
            <w:proofErr w:type="spellEnd"/>
            <w:r w:rsidRPr="00CE6730">
              <w:rPr>
                <w:rFonts w:ascii="Arial" w:hAnsi="Arial" w:cs="Arial"/>
                <w:color w:val="000000"/>
              </w:rPr>
              <w:t>.-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E6730">
              <w:rPr>
                <w:rFonts w:ascii="Arial" w:hAnsi="Arial" w:cs="Arial"/>
                <w:color w:val="000000"/>
              </w:rPr>
              <w:t>песч</w:t>
            </w:r>
            <w:proofErr w:type="spellEnd"/>
            <w:r w:rsidRPr="00CE6730">
              <w:rPr>
                <w:rFonts w:ascii="Arial" w:hAnsi="Arial" w:cs="Arial"/>
                <w:color w:val="000000"/>
              </w:rPr>
              <w:t>. стяжки t=50мм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10,8</w:t>
            </w:r>
          </w:p>
        </w:tc>
      </w:tr>
      <w:tr w:rsidR="00CE6730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6773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Монтаж конструкции козырька из мет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CE6730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э</w:t>
            </w:r>
            <w:proofErr w:type="gramEnd"/>
            <w:r w:rsidRPr="00CE6730">
              <w:rPr>
                <w:rFonts w:ascii="Arial" w:hAnsi="Arial" w:cs="Arial"/>
                <w:color w:val="000000"/>
              </w:rPr>
              <w:t>л-</w:t>
            </w:r>
            <w:proofErr w:type="spellStart"/>
            <w:r w:rsidRPr="00CE6730">
              <w:rPr>
                <w:rFonts w:ascii="Arial" w:hAnsi="Arial" w:cs="Arial"/>
                <w:color w:val="000000"/>
              </w:rPr>
              <w:t>тов</w:t>
            </w:r>
            <w:proofErr w:type="spellEnd"/>
            <w:r w:rsidRPr="00CE6730">
              <w:rPr>
                <w:rFonts w:ascii="Arial" w:hAnsi="Arial" w:cs="Arial"/>
                <w:color w:val="000000"/>
              </w:rPr>
              <w:t xml:space="preserve"> поз. 21 и 22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CE6730">
              <w:rPr>
                <w:rFonts w:ascii="Arial" w:hAnsi="Arial" w:cs="Arial"/>
                <w:color w:val="000000"/>
              </w:rPr>
              <w:t>кг</w:t>
            </w:r>
            <w:proofErr w:type="gramEnd"/>
            <w:r w:rsidRPr="00CE673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151,4</w:t>
            </w:r>
          </w:p>
        </w:tc>
      </w:tr>
      <w:tr w:rsidR="00CE6730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6773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Мо</w:t>
            </w:r>
            <w:r w:rsidR="002F7A4D">
              <w:rPr>
                <w:rFonts w:ascii="Arial" w:hAnsi="Arial" w:cs="Arial"/>
                <w:color w:val="000000"/>
              </w:rPr>
              <w:t>н</w:t>
            </w:r>
            <w:r w:rsidRPr="00CE6730">
              <w:rPr>
                <w:rFonts w:ascii="Arial" w:hAnsi="Arial" w:cs="Arial"/>
                <w:color w:val="000000"/>
              </w:rPr>
              <w:t>таж каркаса обшивки козырька из мет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CE6730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т</w:t>
            </w:r>
            <w:proofErr w:type="gramEnd"/>
            <w:r w:rsidRPr="00CE6730">
              <w:rPr>
                <w:rFonts w:ascii="Arial" w:hAnsi="Arial" w:cs="Arial"/>
                <w:color w:val="000000"/>
              </w:rPr>
              <w:t>рубы 40х20х3 (поз. 23 - 30)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CE6730">
              <w:rPr>
                <w:rFonts w:ascii="Arial" w:hAnsi="Arial" w:cs="Arial"/>
                <w:color w:val="000000"/>
              </w:rPr>
              <w:t>кг</w:t>
            </w:r>
            <w:proofErr w:type="gramEnd"/>
            <w:r w:rsidRPr="00CE673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59</w:t>
            </w:r>
          </w:p>
        </w:tc>
      </w:tr>
      <w:tr w:rsidR="00CE6730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6773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2F7A4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Монтаж</w:t>
            </w:r>
            <w:r w:rsidR="00CE6730" w:rsidRPr="00CE6730">
              <w:rPr>
                <w:rFonts w:ascii="Arial" w:hAnsi="Arial" w:cs="Arial"/>
                <w:color w:val="000000"/>
              </w:rPr>
              <w:t xml:space="preserve"> покрытия козырька из </w:t>
            </w:r>
            <w:proofErr w:type="spellStart"/>
            <w:r w:rsidR="00CE6730" w:rsidRPr="00CE6730">
              <w:rPr>
                <w:rFonts w:ascii="Arial" w:hAnsi="Arial" w:cs="Arial"/>
                <w:color w:val="000000"/>
              </w:rPr>
              <w:t>про</w:t>
            </w:r>
            <w:r w:rsidR="00CE6730">
              <w:rPr>
                <w:rFonts w:ascii="Arial" w:hAnsi="Arial" w:cs="Arial"/>
                <w:color w:val="000000"/>
              </w:rPr>
              <w:t>ф</w:t>
            </w:r>
            <w:r w:rsidR="00CE6730" w:rsidRPr="00CE6730">
              <w:rPr>
                <w:rFonts w:ascii="Arial" w:hAnsi="Arial" w:cs="Arial"/>
                <w:color w:val="000000"/>
              </w:rPr>
              <w:t>настила</w:t>
            </w:r>
            <w:proofErr w:type="spellEnd"/>
            <w:r w:rsidR="00CE6730" w:rsidRPr="00CE6730">
              <w:rPr>
                <w:rFonts w:ascii="Arial" w:hAnsi="Arial" w:cs="Arial"/>
                <w:color w:val="000000"/>
              </w:rPr>
              <w:t xml:space="preserve"> НС44-1000-0,7 (поз. 32)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2,6</w:t>
            </w:r>
          </w:p>
        </w:tc>
      </w:tr>
      <w:tr w:rsidR="00CE6730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6773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 xml:space="preserve">Обшивка козырька снизу и по бокам </w:t>
            </w:r>
            <w:proofErr w:type="spellStart"/>
            <w:r w:rsidRPr="00CE6730">
              <w:rPr>
                <w:rFonts w:ascii="Arial" w:hAnsi="Arial" w:cs="Arial"/>
                <w:color w:val="000000"/>
              </w:rPr>
              <w:t>Аквапанелью</w:t>
            </w:r>
            <w:proofErr w:type="spellEnd"/>
            <w:r w:rsidRPr="00CE673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E6730">
              <w:rPr>
                <w:rFonts w:ascii="Arial" w:hAnsi="Arial" w:cs="Arial"/>
                <w:color w:val="000000"/>
              </w:rPr>
              <w:t>Кнауф</w:t>
            </w:r>
            <w:proofErr w:type="spellEnd"/>
            <w:r w:rsidRPr="00CE6730">
              <w:rPr>
                <w:rFonts w:ascii="Arial" w:hAnsi="Arial" w:cs="Arial"/>
                <w:color w:val="000000"/>
              </w:rPr>
              <w:t xml:space="preserve"> 12,5мм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4,5</w:t>
            </w:r>
          </w:p>
        </w:tc>
      </w:tr>
      <w:tr w:rsidR="00CE6730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6773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Установка оцинкованного фартука 150х100 по периметру козырька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5</w:t>
            </w:r>
          </w:p>
        </w:tc>
      </w:tr>
      <w:tr w:rsidR="00CE6730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6773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 xml:space="preserve">Водостойкая шпаклевка, </w:t>
            </w:r>
            <w:proofErr w:type="spellStart"/>
            <w:r w:rsidRPr="00CE6730">
              <w:rPr>
                <w:rFonts w:ascii="Arial" w:hAnsi="Arial" w:cs="Arial"/>
                <w:color w:val="000000"/>
              </w:rPr>
              <w:t>огрунтовка</w:t>
            </w:r>
            <w:proofErr w:type="spellEnd"/>
            <w:r w:rsidRPr="00CE6730">
              <w:rPr>
                <w:rFonts w:ascii="Arial" w:hAnsi="Arial" w:cs="Arial"/>
                <w:color w:val="000000"/>
              </w:rPr>
              <w:t xml:space="preserve"> и 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CE6730">
              <w:rPr>
                <w:rFonts w:ascii="Arial" w:hAnsi="Arial" w:cs="Arial"/>
                <w:color w:val="000000"/>
              </w:rPr>
              <w:t>/э фасадная окраска за 2 раза поверхностей козырька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4,5</w:t>
            </w:r>
          </w:p>
        </w:tc>
      </w:tr>
      <w:tr w:rsidR="00CE6730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6773A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 xml:space="preserve">Обшивка стен внутри тамбура ГВЛВ в 2 слоя по мет. каркасу 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ПН</w:t>
            </w:r>
            <w:proofErr w:type="gramEnd"/>
            <w:r w:rsidRPr="00CE6730">
              <w:rPr>
                <w:rFonts w:ascii="Arial" w:hAnsi="Arial" w:cs="Arial"/>
                <w:color w:val="000000"/>
              </w:rPr>
              <w:t>/ПС-100 со теплоизоляцией из мин. ваты t=100мм и с пароизоляционной мембраной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CE6730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 xml:space="preserve">Доп. обшивка стены вдоль оси 19 внутри тамбура ГВЛВ в 2 слоя по мет. каркасу 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ПН</w:t>
            </w:r>
            <w:proofErr w:type="gramEnd"/>
            <w:r w:rsidRPr="00CE6730">
              <w:rPr>
                <w:rFonts w:ascii="Arial" w:hAnsi="Arial" w:cs="Arial"/>
                <w:color w:val="000000"/>
              </w:rPr>
              <w:t>/ПС-50 с теплоизоляцией из мин. ваты t=50мм и с пароизоляционной мембраной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4,8</w:t>
            </w:r>
          </w:p>
        </w:tc>
      </w:tr>
      <w:tr w:rsidR="00CE6730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 xml:space="preserve">Устройство обрешетки из </w:t>
            </w:r>
            <w:r>
              <w:rPr>
                <w:rFonts w:ascii="Arial" w:hAnsi="Arial" w:cs="Arial"/>
                <w:color w:val="000000"/>
              </w:rPr>
              <w:t>трубы 40х40х4 (поз. 19) для под</w:t>
            </w:r>
            <w:r w:rsidRPr="00CE6730">
              <w:rPr>
                <w:rFonts w:ascii="Arial" w:hAnsi="Arial" w:cs="Arial"/>
                <w:color w:val="000000"/>
              </w:rPr>
              <w:t>шивки потолка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CE6730">
              <w:rPr>
                <w:rFonts w:ascii="Arial" w:hAnsi="Arial" w:cs="Arial"/>
                <w:color w:val="000000"/>
              </w:rPr>
              <w:t>кг</w:t>
            </w:r>
            <w:proofErr w:type="gramEnd"/>
            <w:r w:rsidRPr="00CE673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74</w:t>
            </w:r>
          </w:p>
        </w:tc>
      </w:tr>
      <w:tr w:rsidR="00CE6730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Устройство каркаса из трубы 40х20х3 (поз. 20) подшивного потолка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CE6730">
              <w:rPr>
                <w:rFonts w:ascii="Arial" w:hAnsi="Arial" w:cs="Arial"/>
                <w:color w:val="000000"/>
              </w:rPr>
              <w:t>кг</w:t>
            </w:r>
            <w:proofErr w:type="gramEnd"/>
            <w:r w:rsidRPr="00CE673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60,5</w:t>
            </w:r>
          </w:p>
        </w:tc>
      </w:tr>
      <w:tr w:rsidR="00CE6730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Обшивка потолка ГВЛВ в 2 слоя с теплоизоляцией из мин. ваты t=150мм и с пароизоляционной мембраной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10,8</w:t>
            </w:r>
          </w:p>
        </w:tc>
      </w:tr>
      <w:tr w:rsidR="00CE6730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E6730" w:rsidRDefault="00CE6730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E6730" w:rsidRPr="00CE6730" w:rsidRDefault="00CE673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E6730">
              <w:rPr>
                <w:rFonts w:ascii="Arial" w:hAnsi="Arial" w:cs="Arial"/>
                <w:color w:val="000000"/>
              </w:rPr>
              <w:t>Огрунтовка</w:t>
            </w:r>
            <w:proofErr w:type="spellEnd"/>
            <w:r w:rsidRPr="00CE6730">
              <w:rPr>
                <w:rFonts w:ascii="Arial" w:hAnsi="Arial" w:cs="Arial"/>
                <w:color w:val="000000"/>
              </w:rPr>
              <w:t xml:space="preserve"> и облицовка стен внутри тамбура керамической плиткой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E6730" w:rsidRPr="00CE6730" w:rsidRDefault="00CE6730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48,2</w:t>
            </w:r>
          </w:p>
        </w:tc>
      </w:tr>
      <w:tr w:rsidR="00AA1C27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A1C27" w:rsidRDefault="00AA1C27" w:rsidP="00B604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AA1C27" w:rsidRPr="00CE6730" w:rsidRDefault="00AA1C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E6730">
              <w:rPr>
                <w:rFonts w:ascii="Arial" w:hAnsi="Arial" w:cs="Arial"/>
                <w:color w:val="000000"/>
              </w:rPr>
              <w:t>Огрунтовка</w:t>
            </w:r>
            <w:proofErr w:type="spellEnd"/>
            <w:r w:rsidRPr="00CE6730">
              <w:rPr>
                <w:rFonts w:ascii="Arial" w:hAnsi="Arial" w:cs="Arial"/>
                <w:color w:val="000000"/>
              </w:rPr>
              <w:t xml:space="preserve"> и 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CE6730">
              <w:rPr>
                <w:rFonts w:ascii="Arial" w:hAnsi="Arial" w:cs="Arial"/>
                <w:color w:val="000000"/>
              </w:rPr>
              <w:t>/э окраска подшивного потолка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A1C27" w:rsidRPr="00CE6730" w:rsidRDefault="00AA1C27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A1C27" w:rsidRPr="00CE6730" w:rsidRDefault="00AA1C27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10,8</w:t>
            </w:r>
          </w:p>
        </w:tc>
      </w:tr>
      <w:tr w:rsidR="00AA1C27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A1C27" w:rsidRDefault="00AA1C27" w:rsidP="00B604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AA1C27" w:rsidRPr="00CE6730" w:rsidRDefault="00AA1C27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Замена мет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CE6730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у</w:t>
            </w:r>
            <w:proofErr w:type="gramEnd"/>
            <w:r w:rsidRPr="00CE6730">
              <w:rPr>
                <w:rFonts w:ascii="Arial" w:hAnsi="Arial" w:cs="Arial"/>
                <w:color w:val="000000"/>
              </w:rPr>
              <w:t>тепленной двустворчатой двери 1,4х2,25м с доводчиком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A1C27" w:rsidRPr="00CE6730" w:rsidRDefault="00AA1C27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A1C27" w:rsidRPr="00CE6730" w:rsidRDefault="00AA1C27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A1C27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A1C27" w:rsidRDefault="00AA1C27" w:rsidP="00B604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AA1C27" w:rsidRPr="00CE6730" w:rsidRDefault="00AA1C27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Установка мет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CE6730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у</w:t>
            </w:r>
            <w:proofErr w:type="gramEnd"/>
            <w:r w:rsidRPr="00CE6730">
              <w:rPr>
                <w:rFonts w:ascii="Arial" w:hAnsi="Arial" w:cs="Arial"/>
                <w:color w:val="000000"/>
              </w:rPr>
              <w:t>тепленной двустворчатой двери 1,5х2,2м с доводчиком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A1C27" w:rsidRPr="00CE6730" w:rsidRDefault="00AA1C27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A1C27" w:rsidRPr="00CE6730" w:rsidRDefault="00AA1C27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A1C27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A1C27" w:rsidRDefault="00AA1C27" w:rsidP="00B604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AA1C27" w:rsidRPr="00CE6730" w:rsidRDefault="00AA1C27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Установка двухкамерного оконного блока размером 1,4х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2</w:t>
            </w:r>
            <w:proofErr w:type="gramEnd"/>
            <w:r w:rsidRPr="00CE6730">
              <w:rPr>
                <w:rFonts w:ascii="Arial" w:hAnsi="Arial" w:cs="Arial"/>
                <w:color w:val="000000"/>
              </w:rPr>
              <w:t>,5(h)м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A1C27" w:rsidRPr="00CE6730" w:rsidRDefault="00AA1C27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A1C27" w:rsidRPr="00CE6730" w:rsidRDefault="00AA1C27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A1C27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A1C27" w:rsidRDefault="00AA1C27" w:rsidP="00B604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AA1C27" w:rsidRPr="00CE6730" w:rsidRDefault="00AA1C27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Установка дву</w:t>
            </w:r>
            <w:r>
              <w:rPr>
                <w:rFonts w:ascii="Arial" w:hAnsi="Arial" w:cs="Arial"/>
                <w:color w:val="000000"/>
              </w:rPr>
              <w:t>х</w:t>
            </w:r>
            <w:r w:rsidRPr="00CE6730">
              <w:rPr>
                <w:rFonts w:ascii="Arial" w:hAnsi="Arial" w:cs="Arial"/>
                <w:color w:val="000000"/>
              </w:rPr>
              <w:t>камерного оконного блока размером 0,5х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2</w:t>
            </w:r>
            <w:proofErr w:type="gramEnd"/>
            <w:r w:rsidRPr="00CE6730">
              <w:rPr>
                <w:rFonts w:ascii="Arial" w:hAnsi="Arial" w:cs="Arial"/>
                <w:color w:val="000000"/>
              </w:rPr>
              <w:t>,5(h)м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A1C27" w:rsidRPr="00CE6730" w:rsidRDefault="00AA1C27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A1C27" w:rsidRPr="00CE6730" w:rsidRDefault="00AA1C27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2</w:t>
            </w:r>
          </w:p>
        </w:tc>
      </w:tr>
      <w:tr w:rsidR="00AA1C27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A1C27" w:rsidRDefault="00AA1C27" w:rsidP="00B604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AA1C27" w:rsidRPr="00CE6730" w:rsidRDefault="00AA1C27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 xml:space="preserve">Обшивка ГВЛВ в 1 слой с </w:t>
            </w:r>
            <w:proofErr w:type="spellStart"/>
            <w:r w:rsidRPr="00CE6730">
              <w:rPr>
                <w:rFonts w:ascii="Arial" w:hAnsi="Arial" w:cs="Arial"/>
                <w:color w:val="000000"/>
              </w:rPr>
              <w:t>пароизоляцией</w:t>
            </w:r>
            <w:proofErr w:type="spellEnd"/>
            <w:r w:rsidRPr="00CE6730">
              <w:rPr>
                <w:rFonts w:ascii="Arial" w:hAnsi="Arial" w:cs="Arial"/>
                <w:color w:val="000000"/>
              </w:rPr>
              <w:t xml:space="preserve"> оконных и дверных откосов внутри тамбура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A1C27" w:rsidRPr="00CE6730" w:rsidRDefault="00AA1C27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A1C27" w:rsidRPr="00CE6730" w:rsidRDefault="00AA1C27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3,6</w:t>
            </w:r>
          </w:p>
        </w:tc>
      </w:tr>
      <w:tr w:rsidR="00AA1C27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A1C27" w:rsidRDefault="00AA1C27" w:rsidP="00B604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AA1C27" w:rsidRPr="00CE6730" w:rsidRDefault="00AA1C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E6730">
              <w:rPr>
                <w:rFonts w:ascii="Arial" w:hAnsi="Arial" w:cs="Arial"/>
                <w:color w:val="000000"/>
              </w:rPr>
              <w:t>Огрунтовка</w:t>
            </w:r>
            <w:proofErr w:type="spellEnd"/>
            <w:r w:rsidRPr="00CE6730">
              <w:rPr>
                <w:rFonts w:ascii="Arial" w:hAnsi="Arial" w:cs="Arial"/>
                <w:color w:val="000000"/>
              </w:rPr>
              <w:t xml:space="preserve"> и 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CE6730">
              <w:rPr>
                <w:rFonts w:ascii="Arial" w:hAnsi="Arial" w:cs="Arial"/>
                <w:color w:val="000000"/>
              </w:rPr>
              <w:t>/э окраска за 2 раза  оконных и дверных откосов внутри тамбура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A1C27" w:rsidRPr="00CE6730" w:rsidRDefault="00AA1C27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A1C27" w:rsidRPr="00CE6730" w:rsidRDefault="00AA1C27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3,6</w:t>
            </w:r>
          </w:p>
        </w:tc>
      </w:tr>
      <w:tr w:rsidR="00AA1C27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A1C27" w:rsidRDefault="00AA1C27" w:rsidP="00B604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AA1C27" w:rsidRPr="00CE6730" w:rsidRDefault="00AA1C27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 xml:space="preserve">Оштукатуривание, шпаклевка, </w:t>
            </w:r>
            <w:proofErr w:type="spellStart"/>
            <w:r w:rsidRPr="00CE6730">
              <w:rPr>
                <w:rFonts w:ascii="Arial" w:hAnsi="Arial" w:cs="Arial"/>
                <w:color w:val="000000"/>
              </w:rPr>
              <w:t>огрунтовка</w:t>
            </w:r>
            <w:proofErr w:type="spellEnd"/>
            <w:r w:rsidRPr="00CE6730">
              <w:rPr>
                <w:rFonts w:ascii="Arial" w:hAnsi="Arial" w:cs="Arial"/>
                <w:color w:val="000000"/>
              </w:rPr>
              <w:t xml:space="preserve"> и 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CE6730">
              <w:rPr>
                <w:rFonts w:ascii="Arial" w:hAnsi="Arial" w:cs="Arial"/>
                <w:color w:val="000000"/>
              </w:rPr>
              <w:t>/э окраска фасадной краской за 2 раза дверных и оконных откосов снаружи тамбура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A1C27" w:rsidRPr="00CE6730" w:rsidRDefault="00AA1C27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A1C27" w:rsidRPr="00CE6730" w:rsidRDefault="00AA1C27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2,4</w:t>
            </w:r>
          </w:p>
        </w:tc>
      </w:tr>
      <w:tr w:rsidR="00AA1C27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A1C27" w:rsidRDefault="00AA1C27" w:rsidP="00B604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AA1C27" w:rsidRPr="00CE6730" w:rsidRDefault="00AA1C27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 xml:space="preserve">Облицовка пола и ступеней крыльца </w:t>
            </w:r>
            <w:proofErr w:type="spellStart"/>
            <w:r w:rsidRPr="00CE6730">
              <w:rPr>
                <w:rFonts w:ascii="Arial" w:hAnsi="Arial" w:cs="Arial"/>
                <w:color w:val="000000"/>
              </w:rPr>
              <w:t>керамогранитной</w:t>
            </w:r>
            <w:proofErr w:type="spellEnd"/>
            <w:r w:rsidRPr="00CE6730">
              <w:rPr>
                <w:rFonts w:ascii="Arial" w:hAnsi="Arial" w:cs="Arial"/>
                <w:color w:val="000000"/>
              </w:rPr>
              <w:t xml:space="preserve"> плиткой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A1C27" w:rsidRPr="00CE6730" w:rsidRDefault="00AA1C27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A1C27" w:rsidRPr="00CE6730" w:rsidRDefault="00AA1C27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28</w:t>
            </w:r>
          </w:p>
        </w:tc>
      </w:tr>
      <w:tr w:rsidR="00AA1C27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A1C27" w:rsidRDefault="00AA1C27" w:rsidP="00B604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AA1C27" w:rsidRPr="00CE6730" w:rsidRDefault="00AA1C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E6730">
              <w:rPr>
                <w:rFonts w:ascii="Arial" w:hAnsi="Arial" w:cs="Arial"/>
                <w:color w:val="000000"/>
              </w:rPr>
              <w:t>Огрунтовка</w:t>
            </w:r>
            <w:proofErr w:type="spellEnd"/>
            <w:r w:rsidRPr="00CE6730">
              <w:rPr>
                <w:rFonts w:ascii="Arial" w:hAnsi="Arial" w:cs="Arial"/>
                <w:color w:val="000000"/>
              </w:rPr>
              <w:t xml:space="preserve"> ГФ-021 и окраска эмалью ПФ-115 за 2 раза металлоконст</w:t>
            </w:r>
            <w:r>
              <w:rPr>
                <w:rFonts w:ascii="Arial" w:hAnsi="Arial" w:cs="Arial"/>
                <w:color w:val="000000"/>
              </w:rPr>
              <w:t>р</w:t>
            </w:r>
            <w:r w:rsidRPr="00CE6730">
              <w:rPr>
                <w:rFonts w:ascii="Arial" w:hAnsi="Arial" w:cs="Arial"/>
                <w:color w:val="000000"/>
              </w:rPr>
              <w:t xml:space="preserve">укций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A1C27" w:rsidRPr="00CE6730" w:rsidRDefault="00AA1C27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A1C27" w:rsidRPr="00CE6730" w:rsidRDefault="00AA1C27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45</w:t>
            </w:r>
          </w:p>
        </w:tc>
      </w:tr>
      <w:tr w:rsidR="00AA1C27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A1C27" w:rsidRDefault="00AA1C27" w:rsidP="00B604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AA1C27" w:rsidRPr="00CE6730" w:rsidRDefault="00AA1C27" w:rsidP="00CE6730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 xml:space="preserve">Устройство 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бетонной</w:t>
            </w:r>
            <w:proofErr w:type="gramEnd"/>
            <w:r w:rsidRPr="00CE673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E6730">
              <w:rPr>
                <w:rFonts w:ascii="Arial" w:hAnsi="Arial" w:cs="Arial"/>
                <w:color w:val="000000"/>
              </w:rPr>
              <w:t>отмостки</w:t>
            </w:r>
            <w:proofErr w:type="spellEnd"/>
            <w:r w:rsidRPr="00CE6730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E6730">
              <w:rPr>
                <w:rFonts w:ascii="Arial" w:hAnsi="Arial" w:cs="Arial"/>
                <w:color w:val="000000"/>
              </w:rPr>
              <w:t>t=50мм по периметру тамбура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A1C27" w:rsidRPr="00CE6730" w:rsidRDefault="00AA1C27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A1C27" w:rsidRPr="00CE6730" w:rsidRDefault="00AA1C27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4</w:t>
            </w:r>
          </w:p>
        </w:tc>
      </w:tr>
      <w:tr w:rsidR="00AA1C27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A1C27" w:rsidRDefault="00AA1C27" w:rsidP="00B604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AA1C27" w:rsidRPr="00CE6730" w:rsidRDefault="00AA1C27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 xml:space="preserve">Оштукатуривание, </w:t>
            </w:r>
            <w:proofErr w:type="spellStart"/>
            <w:r w:rsidRPr="00CE6730">
              <w:rPr>
                <w:rFonts w:ascii="Arial" w:hAnsi="Arial" w:cs="Arial"/>
                <w:color w:val="000000"/>
              </w:rPr>
              <w:t>огрунтовка</w:t>
            </w:r>
            <w:proofErr w:type="spellEnd"/>
            <w:r w:rsidRPr="00CE6730">
              <w:rPr>
                <w:rFonts w:ascii="Arial" w:hAnsi="Arial" w:cs="Arial"/>
                <w:color w:val="000000"/>
              </w:rPr>
              <w:t xml:space="preserve">, шпаклевка и 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CE6730">
              <w:rPr>
                <w:rFonts w:ascii="Arial" w:hAnsi="Arial" w:cs="Arial"/>
                <w:color w:val="000000"/>
              </w:rPr>
              <w:t>/э окраска за 2 раза стен тамбура снаружи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A1C27" w:rsidRPr="00CE6730" w:rsidRDefault="00AA1C27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м</w:t>
            </w:r>
            <w:proofErr w:type="gramStart"/>
            <w:r w:rsidRPr="00CE6730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A1C27" w:rsidRPr="00CE6730" w:rsidRDefault="00AA1C27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25</w:t>
            </w:r>
          </w:p>
        </w:tc>
      </w:tr>
      <w:tr w:rsidR="00AA1C27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A1C27" w:rsidRDefault="00AA1C27" w:rsidP="00B604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AA1C27" w:rsidRPr="00CE6730" w:rsidRDefault="00AA1C27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Установка ограждения крыльца H=0,9м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A1C27" w:rsidRPr="00CE6730" w:rsidRDefault="00AA1C2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CE6730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CE673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A1C27" w:rsidRPr="00CE6730" w:rsidRDefault="00AA1C27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15,4</w:t>
            </w:r>
          </w:p>
        </w:tc>
      </w:tr>
      <w:tr w:rsidR="00AA1C27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A1C27" w:rsidRDefault="00AA1C27" w:rsidP="00B6043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AA1C27" w:rsidRPr="00CE6730" w:rsidRDefault="00AA1C27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Установка декоративных кронштейнов под козырьком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A1C27" w:rsidRPr="00CE6730" w:rsidRDefault="00AA1C27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A1C27" w:rsidRPr="00CE6730" w:rsidRDefault="00AA1C27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2</w:t>
            </w:r>
          </w:p>
        </w:tc>
      </w:tr>
      <w:tr w:rsidR="00AA1C27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A1C27" w:rsidRDefault="00AA1C27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AA1C27" w:rsidRPr="00CE6730" w:rsidRDefault="00AA1C27">
            <w:pPr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 xml:space="preserve">Вывоз грунта и строительного мусора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A1C27" w:rsidRPr="00CE6730" w:rsidRDefault="00AA1C27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 xml:space="preserve">контейнер 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A1C27" w:rsidRPr="00CE6730" w:rsidRDefault="00AA1C27">
            <w:pPr>
              <w:jc w:val="center"/>
              <w:rPr>
                <w:rFonts w:ascii="Arial" w:hAnsi="Arial" w:cs="Arial"/>
                <w:color w:val="000000"/>
              </w:rPr>
            </w:pPr>
            <w:r w:rsidRPr="00CE6730">
              <w:rPr>
                <w:rFonts w:ascii="Arial" w:hAnsi="Arial" w:cs="Arial"/>
                <w:color w:val="000000"/>
              </w:rPr>
              <w:t>3</w:t>
            </w:r>
          </w:p>
        </w:tc>
      </w:tr>
      <w:tr w:rsidR="00AA1C27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A1C27" w:rsidRDefault="00AA1C27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AA1C27" w:rsidRPr="00CE6730" w:rsidRDefault="00AA1C27">
            <w:pPr>
              <w:rPr>
                <w:rFonts w:ascii="Arial" w:hAnsi="Arial" w:cs="Arial"/>
              </w:rPr>
            </w:pPr>
            <w:r w:rsidRPr="00CE6730">
              <w:rPr>
                <w:rFonts w:ascii="Arial" w:hAnsi="Arial" w:cs="Arial"/>
              </w:rPr>
              <w:t>Монтаж системы наружного водоотведения с кровли тамбура:</w:t>
            </w:r>
          </w:p>
        </w:tc>
        <w:tc>
          <w:tcPr>
            <w:tcW w:w="1507" w:type="dxa"/>
            <w:shd w:val="clear" w:color="auto" w:fill="auto"/>
            <w:vAlign w:val="bottom"/>
          </w:tcPr>
          <w:p w:rsidR="00AA1C27" w:rsidRPr="00CE6730" w:rsidRDefault="00AA1C27">
            <w:pPr>
              <w:rPr>
                <w:rFonts w:ascii="Arial" w:hAnsi="Arial" w:cs="Arial"/>
              </w:rPr>
            </w:pPr>
            <w:r w:rsidRPr="00CE6730">
              <w:rPr>
                <w:rFonts w:ascii="Arial" w:hAnsi="Arial" w:cs="Arial"/>
              </w:rPr>
              <w:t> 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A1C27" w:rsidRPr="00CE6730" w:rsidRDefault="00AA1C27">
            <w:pPr>
              <w:jc w:val="center"/>
              <w:rPr>
                <w:rFonts w:ascii="Arial" w:hAnsi="Arial" w:cs="Arial"/>
              </w:rPr>
            </w:pPr>
            <w:r w:rsidRPr="00CE6730">
              <w:rPr>
                <w:rFonts w:ascii="Arial" w:hAnsi="Arial" w:cs="Arial"/>
              </w:rPr>
              <w:t> </w:t>
            </w:r>
          </w:p>
        </w:tc>
      </w:tr>
      <w:tr w:rsidR="00AA1C27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A1C27" w:rsidRDefault="00AA1C27" w:rsidP="00FB30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AA1C27" w:rsidRPr="00CE6730" w:rsidRDefault="00AA1C27">
            <w:pPr>
              <w:rPr>
                <w:rFonts w:ascii="Arial" w:hAnsi="Arial" w:cs="Arial"/>
              </w:rPr>
            </w:pPr>
            <w:r w:rsidRPr="00CE6730">
              <w:rPr>
                <w:rFonts w:ascii="Arial" w:hAnsi="Arial" w:cs="Arial"/>
              </w:rPr>
              <w:t>- монтаж водосточных труб D=150мм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A1C27" w:rsidRPr="00CE6730" w:rsidRDefault="00AA1C27">
            <w:pPr>
              <w:jc w:val="center"/>
              <w:rPr>
                <w:rFonts w:ascii="Arial" w:hAnsi="Arial" w:cs="Arial"/>
              </w:rPr>
            </w:pPr>
            <w:proofErr w:type="spellStart"/>
            <w:r w:rsidRPr="00CE6730">
              <w:rPr>
                <w:rFonts w:ascii="Arial" w:hAnsi="Arial" w:cs="Arial"/>
              </w:rPr>
              <w:t>м.п</w:t>
            </w:r>
            <w:proofErr w:type="spellEnd"/>
            <w:r w:rsidRPr="00CE6730">
              <w:rPr>
                <w:rFonts w:ascii="Arial" w:hAnsi="Arial" w:cs="Arial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A1C27" w:rsidRPr="00CE6730" w:rsidRDefault="00AA1C27">
            <w:pPr>
              <w:jc w:val="center"/>
              <w:rPr>
                <w:rFonts w:ascii="Arial" w:hAnsi="Arial" w:cs="Arial"/>
              </w:rPr>
            </w:pPr>
            <w:r w:rsidRPr="00CE6730">
              <w:rPr>
                <w:rFonts w:ascii="Arial" w:hAnsi="Arial" w:cs="Arial"/>
              </w:rPr>
              <w:t>5</w:t>
            </w:r>
          </w:p>
        </w:tc>
      </w:tr>
      <w:tr w:rsidR="00AA1C27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A1C27" w:rsidRDefault="00AA1C27" w:rsidP="00FB30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AA1C27" w:rsidRPr="00CE6730" w:rsidRDefault="00AA1C27">
            <w:pPr>
              <w:rPr>
                <w:rFonts w:ascii="Arial" w:hAnsi="Arial" w:cs="Arial"/>
              </w:rPr>
            </w:pPr>
            <w:r w:rsidRPr="00CE6730">
              <w:rPr>
                <w:rFonts w:ascii="Arial" w:hAnsi="Arial" w:cs="Arial"/>
              </w:rPr>
              <w:t>- монтаж водосточного желоба D=150мм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A1C27" w:rsidRPr="00CE6730" w:rsidRDefault="00AA1C27">
            <w:pPr>
              <w:jc w:val="center"/>
              <w:rPr>
                <w:rFonts w:ascii="Arial" w:hAnsi="Arial" w:cs="Arial"/>
              </w:rPr>
            </w:pPr>
            <w:proofErr w:type="spellStart"/>
            <w:r w:rsidRPr="00CE6730">
              <w:rPr>
                <w:rFonts w:ascii="Arial" w:hAnsi="Arial" w:cs="Arial"/>
              </w:rPr>
              <w:t>м.п</w:t>
            </w:r>
            <w:proofErr w:type="spellEnd"/>
            <w:r w:rsidRPr="00CE6730">
              <w:rPr>
                <w:rFonts w:ascii="Arial" w:hAnsi="Arial" w:cs="Arial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A1C27" w:rsidRPr="00CE6730" w:rsidRDefault="00AA1C27">
            <w:pPr>
              <w:jc w:val="center"/>
              <w:rPr>
                <w:rFonts w:ascii="Arial" w:hAnsi="Arial" w:cs="Arial"/>
              </w:rPr>
            </w:pPr>
            <w:r w:rsidRPr="00CE6730">
              <w:rPr>
                <w:rFonts w:ascii="Arial" w:hAnsi="Arial" w:cs="Arial"/>
              </w:rPr>
              <w:t>1,5</w:t>
            </w:r>
          </w:p>
        </w:tc>
      </w:tr>
      <w:tr w:rsidR="00AA1C27" w:rsidRPr="004433FC" w:rsidTr="001F060A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AA1C27" w:rsidRDefault="00AA1C27" w:rsidP="00FB30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AA1C27" w:rsidRPr="00CE6730" w:rsidRDefault="00AA1C27">
            <w:pPr>
              <w:rPr>
                <w:rFonts w:ascii="Arial" w:hAnsi="Arial" w:cs="Arial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AA1C27" w:rsidRPr="00CE6730" w:rsidRDefault="00AA1C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AA1C27" w:rsidRPr="00CE6730" w:rsidRDefault="00AA1C2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027E0" w:rsidRDefault="00D027E0">
      <w:pPr>
        <w:rPr>
          <w:rFonts w:ascii="Arial" w:hAnsi="Arial" w:cs="Arial"/>
        </w:rPr>
      </w:pPr>
    </w:p>
    <w:p w:rsidR="002108FB" w:rsidRDefault="002108FB" w:rsidP="002108FB">
      <w:pPr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>Приложение: Эскизный чертеж внешнего вида устраиваемого тамбура входной группы л/к</w:t>
      </w:r>
      <w:proofErr w:type="gramStart"/>
      <w:r>
        <w:rPr>
          <w:rFonts w:ascii="Arial" w:hAnsi="Arial" w:cs="Arial"/>
        </w:rPr>
        <w:t xml:space="preserve"> Б</w:t>
      </w:r>
      <w:proofErr w:type="gramEnd"/>
      <w:r>
        <w:rPr>
          <w:rFonts w:ascii="Arial" w:hAnsi="Arial" w:cs="Arial"/>
        </w:rPr>
        <w:t xml:space="preserve"> корпуса 7 на 1-м листе.</w:t>
      </w:r>
    </w:p>
    <w:p w:rsidR="00D027E0" w:rsidRDefault="00D027E0">
      <w:pPr>
        <w:rPr>
          <w:rFonts w:ascii="Arial" w:hAnsi="Arial" w:cs="Arial"/>
        </w:rPr>
      </w:pPr>
    </w:p>
    <w:p w:rsidR="00D027E0" w:rsidRDefault="00C306FE" w:rsidP="00C306FE">
      <w:pPr>
        <w:ind w:left="1560" w:hanging="1560"/>
        <w:rPr>
          <w:rFonts w:ascii="Arial" w:hAnsi="Arial" w:cs="Arial"/>
        </w:rPr>
      </w:pPr>
      <w:r w:rsidRPr="00C306FE">
        <w:rPr>
          <w:rFonts w:ascii="Arial" w:hAnsi="Arial" w:cs="Arial"/>
        </w:rPr>
        <w:t xml:space="preserve">Примечание: В связи с проведением земляных работ с заглублением более 0,5 м, </w:t>
      </w:r>
      <w:proofErr w:type="gramStart"/>
      <w:r w:rsidRPr="00C306FE">
        <w:rPr>
          <w:rFonts w:ascii="Arial" w:hAnsi="Arial" w:cs="Arial"/>
        </w:rPr>
        <w:t>согласно Постановления</w:t>
      </w:r>
      <w:proofErr w:type="gramEnd"/>
      <w:r w:rsidRPr="00C306FE">
        <w:rPr>
          <w:rFonts w:ascii="Arial" w:hAnsi="Arial" w:cs="Arial"/>
        </w:rPr>
        <w:t xml:space="preserve"> Правительства Москвы от 19.05.2015г. № 284-ПП  «ОБ УТВЕРЖДЕНИИ ПОРЯДКА ОФОРМЛЕНИЯ ОРДЕРОВ (РАЗРЕШЕНИЙ) НА ПРОВЕДЕНИЕ ЗЕМЛЯНЫХ РАБОТ, УСТАНОВКУ ВРЕМЕННЫХ ОГРАЖДЕНИЙ, РАЗМЕЩЕНИЕ ВРЕМЕННЫХ ОБЪЕКТОВ В ГОРОДЕ МОСКВЕ», подрядным организациям требуется получение ордера в ОАТИ на  проведение земляных работ.</w:t>
      </w: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Pr="004433FC" w:rsidRDefault="00D027E0">
      <w:pPr>
        <w:rPr>
          <w:rFonts w:ascii="Arial" w:hAnsi="Arial" w:cs="Arial"/>
        </w:rPr>
      </w:pPr>
      <w:bookmarkStart w:id="0" w:name="_GoBack"/>
      <w:bookmarkEnd w:id="0"/>
    </w:p>
    <w:p w:rsidR="00C56ABD" w:rsidRPr="004433FC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Исп. Бойко Е.Н.</w:t>
      </w:r>
    </w:p>
    <w:p w:rsidR="00A864E1" w:rsidRPr="004433FC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8-</w:t>
      </w:r>
      <w:r w:rsidR="006A70A3" w:rsidRPr="004433FC">
        <w:rPr>
          <w:rFonts w:ascii="Arial" w:hAnsi="Arial" w:cs="Arial"/>
          <w:sz w:val="22"/>
          <w:szCs w:val="22"/>
        </w:rPr>
        <w:t>495-780-54-45 (доб. 337)</w:t>
      </w:r>
    </w:p>
    <w:p w:rsidR="00A864E1" w:rsidRDefault="00A864E1">
      <w:pPr>
        <w:rPr>
          <w:rFonts w:ascii="Arial" w:hAnsi="Arial" w:cs="Arial"/>
          <w:sz w:val="22"/>
          <w:szCs w:val="22"/>
        </w:rPr>
      </w:pPr>
    </w:p>
    <w:p w:rsidR="00A864E1" w:rsidRPr="00014CDB" w:rsidRDefault="00A864E1">
      <w:pPr>
        <w:rPr>
          <w:rFonts w:ascii="Arial" w:hAnsi="Arial" w:cs="Arial"/>
        </w:rPr>
      </w:pPr>
    </w:p>
    <w:sectPr w:rsidR="00A864E1" w:rsidRPr="00014CDB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18"/>
    <w:rsid w:val="00003BA0"/>
    <w:rsid w:val="00014C8D"/>
    <w:rsid w:val="00014CDB"/>
    <w:rsid w:val="00014E1A"/>
    <w:rsid w:val="00020BCA"/>
    <w:rsid w:val="000232A1"/>
    <w:rsid w:val="000265D4"/>
    <w:rsid w:val="0003733C"/>
    <w:rsid w:val="00045442"/>
    <w:rsid w:val="00052E0F"/>
    <w:rsid w:val="00067C11"/>
    <w:rsid w:val="00074011"/>
    <w:rsid w:val="0007545B"/>
    <w:rsid w:val="00080AA5"/>
    <w:rsid w:val="000813D0"/>
    <w:rsid w:val="000857B5"/>
    <w:rsid w:val="0009332A"/>
    <w:rsid w:val="000A322A"/>
    <w:rsid w:val="000B3972"/>
    <w:rsid w:val="000C1508"/>
    <w:rsid w:val="000C58C9"/>
    <w:rsid w:val="000D39B6"/>
    <w:rsid w:val="000D7724"/>
    <w:rsid w:val="000E3C40"/>
    <w:rsid w:val="000E4BE6"/>
    <w:rsid w:val="00134543"/>
    <w:rsid w:val="00163111"/>
    <w:rsid w:val="00175E77"/>
    <w:rsid w:val="001765E1"/>
    <w:rsid w:val="00184CF9"/>
    <w:rsid w:val="001857BF"/>
    <w:rsid w:val="00185844"/>
    <w:rsid w:val="00186468"/>
    <w:rsid w:val="00191DB1"/>
    <w:rsid w:val="001A2E04"/>
    <w:rsid w:val="001B6264"/>
    <w:rsid w:val="001D2B18"/>
    <w:rsid w:val="001D3276"/>
    <w:rsid w:val="00203C11"/>
    <w:rsid w:val="002108FB"/>
    <w:rsid w:val="00214953"/>
    <w:rsid w:val="00216DBC"/>
    <w:rsid w:val="002437E3"/>
    <w:rsid w:val="0025598E"/>
    <w:rsid w:val="00262D2D"/>
    <w:rsid w:val="00266356"/>
    <w:rsid w:val="002835C5"/>
    <w:rsid w:val="00286056"/>
    <w:rsid w:val="002876E0"/>
    <w:rsid w:val="00290AC8"/>
    <w:rsid w:val="002C67AA"/>
    <w:rsid w:val="002F7A4D"/>
    <w:rsid w:val="003028A8"/>
    <w:rsid w:val="00311BAD"/>
    <w:rsid w:val="00314275"/>
    <w:rsid w:val="003369A1"/>
    <w:rsid w:val="003547F9"/>
    <w:rsid w:val="00386D5A"/>
    <w:rsid w:val="0039071A"/>
    <w:rsid w:val="003949AC"/>
    <w:rsid w:val="003A28EA"/>
    <w:rsid w:val="003D081B"/>
    <w:rsid w:val="0041313A"/>
    <w:rsid w:val="00414FC4"/>
    <w:rsid w:val="00423F1A"/>
    <w:rsid w:val="00425FC1"/>
    <w:rsid w:val="004416B2"/>
    <w:rsid w:val="004433FC"/>
    <w:rsid w:val="00443F2A"/>
    <w:rsid w:val="0048100F"/>
    <w:rsid w:val="004869CF"/>
    <w:rsid w:val="004C1482"/>
    <w:rsid w:val="00502D1B"/>
    <w:rsid w:val="00521A79"/>
    <w:rsid w:val="0052698F"/>
    <w:rsid w:val="00531926"/>
    <w:rsid w:val="00556011"/>
    <w:rsid w:val="0056705C"/>
    <w:rsid w:val="0059042A"/>
    <w:rsid w:val="0059396C"/>
    <w:rsid w:val="005A2C15"/>
    <w:rsid w:val="005C0967"/>
    <w:rsid w:val="00600C81"/>
    <w:rsid w:val="00623A16"/>
    <w:rsid w:val="00653036"/>
    <w:rsid w:val="00666629"/>
    <w:rsid w:val="006810B5"/>
    <w:rsid w:val="00683AE4"/>
    <w:rsid w:val="006A30F0"/>
    <w:rsid w:val="006A4C72"/>
    <w:rsid w:val="006A5123"/>
    <w:rsid w:val="006A70A3"/>
    <w:rsid w:val="006B0E01"/>
    <w:rsid w:val="006C7CC7"/>
    <w:rsid w:val="006D00C1"/>
    <w:rsid w:val="006F44F4"/>
    <w:rsid w:val="007004AE"/>
    <w:rsid w:val="007130AE"/>
    <w:rsid w:val="00721279"/>
    <w:rsid w:val="00727A68"/>
    <w:rsid w:val="00750962"/>
    <w:rsid w:val="00777F15"/>
    <w:rsid w:val="007F681C"/>
    <w:rsid w:val="007F6981"/>
    <w:rsid w:val="00801917"/>
    <w:rsid w:val="00840EA6"/>
    <w:rsid w:val="0084138F"/>
    <w:rsid w:val="00846450"/>
    <w:rsid w:val="00847AFA"/>
    <w:rsid w:val="008550FC"/>
    <w:rsid w:val="008D517C"/>
    <w:rsid w:val="008E43F7"/>
    <w:rsid w:val="008E7240"/>
    <w:rsid w:val="00904697"/>
    <w:rsid w:val="00952B9D"/>
    <w:rsid w:val="009742FE"/>
    <w:rsid w:val="0098581A"/>
    <w:rsid w:val="009904EF"/>
    <w:rsid w:val="009979BE"/>
    <w:rsid w:val="009A276D"/>
    <w:rsid w:val="009A433D"/>
    <w:rsid w:val="009A6F31"/>
    <w:rsid w:val="009B6C03"/>
    <w:rsid w:val="009C09AE"/>
    <w:rsid w:val="009C4D31"/>
    <w:rsid w:val="009C6440"/>
    <w:rsid w:val="009C7C19"/>
    <w:rsid w:val="009D469F"/>
    <w:rsid w:val="009D64C1"/>
    <w:rsid w:val="009F6DC2"/>
    <w:rsid w:val="00A22F7C"/>
    <w:rsid w:val="00A61EEB"/>
    <w:rsid w:val="00A63494"/>
    <w:rsid w:val="00A80570"/>
    <w:rsid w:val="00A809FF"/>
    <w:rsid w:val="00A864E1"/>
    <w:rsid w:val="00A90736"/>
    <w:rsid w:val="00AA1C27"/>
    <w:rsid w:val="00AA21E3"/>
    <w:rsid w:val="00AB6993"/>
    <w:rsid w:val="00AC6885"/>
    <w:rsid w:val="00AD6EDE"/>
    <w:rsid w:val="00AE113B"/>
    <w:rsid w:val="00AE6947"/>
    <w:rsid w:val="00AF349B"/>
    <w:rsid w:val="00B065FE"/>
    <w:rsid w:val="00B23416"/>
    <w:rsid w:val="00B26DB5"/>
    <w:rsid w:val="00B60A31"/>
    <w:rsid w:val="00B64A97"/>
    <w:rsid w:val="00B6749A"/>
    <w:rsid w:val="00B71AAB"/>
    <w:rsid w:val="00BB04F0"/>
    <w:rsid w:val="00BC50B6"/>
    <w:rsid w:val="00BE06CF"/>
    <w:rsid w:val="00C007F4"/>
    <w:rsid w:val="00C031F2"/>
    <w:rsid w:val="00C066F5"/>
    <w:rsid w:val="00C22625"/>
    <w:rsid w:val="00C2464A"/>
    <w:rsid w:val="00C306FE"/>
    <w:rsid w:val="00C32ED5"/>
    <w:rsid w:val="00C33EDE"/>
    <w:rsid w:val="00C54784"/>
    <w:rsid w:val="00C56ABD"/>
    <w:rsid w:val="00CB28A7"/>
    <w:rsid w:val="00CC4326"/>
    <w:rsid w:val="00CC484C"/>
    <w:rsid w:val="00CC621A"/>
    <w:rsid w:val="00CE6730"/>
    <w:rsid w:val="00CF0EC3"/>
    <w:rsid w:val="00CF40B0"/>
    <w:rsid w:val="00D027E0"/>
    <w:rsid w:val="00D44D6B"/>
    <w:rsid w:val="00D46BEF"/>
    <w:rsid w:val="00D655DE"/>
    <w:rsid w:val="00D67BBD"/>
    <w:rsid w:val="00D93EDC"/>
    <w:rsid w:val="00DA003C"/>
    <w:rsid w:val="00DA117C"/>
    <w:rsid w:val="00DA37EF"/>
    <w:rsid w:val="00DD223A"/>
    <w:rsid w:val="00DE09B5"/>
    <w:rsid w:val="00DE3A9E"/>
    <w:rsid w:val="00DE4583"/>
    <w:rsid w:val="00DE5CFD"/>
    <w:rsid w:val="00DE76E3"/>
    <w:rsid w:val="00E3505E"/>
    <w:rsid w:val="00E46813"/>
    <w:rsid w:val="00E63B9B"/>
    <w:rsid w:val="00E74081"/>
    <w:rsid w:val="00E80BF3"/>
    <w:rsid w:val="00E84FB4"/>
    <w:rsid w:val="00EB3207"/>
    <w:rsid w:val="00EB7646"/>
    <w:rsid w:val="00ED00AC"/>
    <w:rsid w:val="00ED231F"/>
    <w:rsid w:val="00F01BBF"/>
    <w:rsid w:val="00F0485B"/>
    <w:rsid w:val="00F63208"/>
    <w:rsid w:val="00F63E38"/>
    <w:rsid w:val="00F64C7A"/>
    <w:rsid w:val="00F66938"/>
    <w:rsid w:val="00F73821"/>
    <w:rsid w:val="00F76E7E"/>
    <w:rsid w:val="00F81797"/>
    <w:rsid w:val="00F872A8"/>
    <w:rsid w:val="00F922FF"/>
    <w:rsid w:val="00FA5604"/>
    <w:rsid w:val="00FA698B"/>
    <w:rsid w:val="00FB0CDB"/>
    <w:rsid w:val="00FC247E"/>
    <w:rsid w:val="00FC7BC6"/>
    <w:rsid w:val="00FE3756"/>
    <w:rsid w:val="00FE403A"/>
    <w:rsid w:val="00FE491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D0734-88A6-4212-BA8E-D338CA5F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Бойко Евгений Николаевич</cp:lastModifiedBy>
  <cp:revision>10</cp:revision>
  <cp:lastPrinted>2015-05-29T13:36:00Z</cp:lastPrinted>
  <dcterms:created xsi:type="dcterms:W3CDTF">2019-03-25T10:40:00Z</dcterms:created>
  <dcterms:modified xsi:type="dcterms:W3CDTF">2019-04-02T11:58:00Z</dcterms:modified>
</cp:coreProperties>
</file>